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8F" w:rsidRPr="0031528B" w:rsidRDefault="00420A8F" w:rsidP="00420A8F">
      <w:pPr>
        <w:pStyle w:val="Nagwek1"/>
      </w:pPr>
      <w:bookmarkStart w:id="0" w:name="_Toc114556606"/>
      <w:bookmarkStart w:id="1" w:name="_Toc114557489"/>
      <w:r w:rsidRPr="0031528B">
        <w:rPr>
          <w:rFonts w:eastAsia="Times New Roman"/>
          <w:lang w:eastAsia="pl-PL"/>
        </w:rPr>
        <w:t>Dodatek – niektóre źródła ciepła</w:t>
      </w:r>
      <w:bookmarkEnd w:id="0"/>
      <w:bookmarkEnd w:id="1"/>
    </w:p>
    <w:p w:rsidR="00420A8F" w:rsidRPr="00FE7216" w:rsidRDefault="00420A8F" w:rsidP="00420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:rsidR="00420A8F" w:rsidRPr="00FE7216" w:rsidRDefault="00420A8F" w:rsidP="00420A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>: we wszelkich sprawach związanych z ochroną danych możesz kontaktować  się  pod adresem: iod@ops.wolsztyn.pl oraz nr telefonów: 728-706-901, 667-941-610</w:t>
      </w:r>
    </w:p>
    <w:p w:rsidR="00420A8F" w:rsidRPr="005410B3" w:rsidRDefault="00420A8F" w:rsidP="00420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Przyjęcie i rozpatrzenie wniosku o wypłatę dodatku dla gospodarstw domowych z tytułu wykorzystywania niektórych źródeł ciepła na podstawie art. 6 ust. 1 lit. c) RODO tj. przetwarzanie jest niezbędne do wypełnienia obowiązku prawnego ciążącego na administratorze w zw.:</w:t>
      </w:r>
    </w:p>
    <w:p w:rsidR="00420A8F" w:rsidRPr="005410B3" w:rsidRDefault="00420A8F" w:rsidP="00420A8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art. 13 ustawy z dnia 15 września 2022 r. o szczególnych rozwiązaniach w zakresie niektórych źródeł ciepła w związku z sytuacją na rynku paliw,</w:t>
      </w:r>
    </w:p>
    <w:p w:rsidR="00420A8F" w:rsidRPr="005410B3" w:rsidRDefault="00420A8F" w:rsidP="00420A8F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ustawa z dnia 18 lipca 2002 r. o świadczeniu usług drogą elektroniczną.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:rsidR="00420A8F" w:rsidRPr="005410B3" w:rsidRDefault="00420A8F" w:rsidP="00420A8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5410B3"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5 lat kalendarzowych począwszy od dnia, w którym została wypłacona lub zwrócona kwota wynikająca z wniosku o rozliczenie rekompensaty.</w:t>
      </w:r>
    </w:p>
    <w:p w:rsidR="00420A8F" w:rsidRPr="005410B3" w:rsidRDefault="00420A8F" w:rsidP="00420A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Podmioty z którymi administrator zawarł umowy powierzenia.</w:t>
      </w:r>
    </w:p>
    <w:p w:rsidR="00420A8F" w:rsidRPr="005410B3" w:rsidRDefault="00420A8F" w:rsidP="00420A8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410B3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5410B3">
        <w:rPr>
          <w:rFonts w:ascii="Arial" w:hAnsi="Arial" w:cs="Arial"/>
          <w:b/>
          <w:bCs/>
          <w:sz w:val="24"/>
          <w:szCs w:val="24"/>
        </w:rPr>
        <w:tab/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dostępu do danych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sprostowania danych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usunięcia danych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>Prawo żądania ograniczenia przetwarzania</w:t>
      </w:r>
    </w:p>
    <w:p w:rsidR="00420A8F" w:rsidRPr="005410B3" w:rsidRDefault="00420A8F" w:rsidP="00420A8F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410B3"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:rsidR="00940F46" w:rsidRDefault="00420A8F" w:rsidP="00420A8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410B3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5410B3">
        <w:rPr>
          <w:rFonts w:ascii="Arial" w:hAnsi="Arial" w:cs="Arial"/>
          <w:sz w:val="24"/>
          <w:szCs w:val="24"/>
        </w:rPr>
        <w:t xml:space="preserve"> </w:t>
      </w:r>
      <w:r w:rsidRPr="005410B3"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</w:p>
    <w:p w:rsidR="00420A8F" w:rsidRDefault="00420A8F" w:rsidP="00420A8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20A8F" w:rsidRDefault="00420A8F" w:rsidP="00420A8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20A8F" w:rsidRDefault="00420A8F" w:rsidP="00420A8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20A8F" w:rsidRDefault="00420A8F" w:rsidP="00420A8F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  <w:bookmarkStart w:id="2" w:name="_GoBack"/>
      <w:bookmarkEnd w:id="2"/>
    </w:p>
    <w:sectPr w:rsidR="0042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2E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F"/>
    <w:rsid w:val="00420A8F"/>
    <w:rsid w:val="009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E82F-1F75-4A7D-9014-A8EF4D7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A8F"/>
    <w:rPr>
      <w:rFonts w:ascii="Corbel" w:hAnsi="Corbe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A8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A8F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4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2022-09-22T06:00:00Z</dcterms:created>
  <dcterms:modified xsi:type="dcterms:W3CDTF">2022-09-22T06:02:00Z</dcterms:modified>
</cp:coreProperties>
</file>